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海南省工程建设地方标准复审结论汇总表</w:t>
      </w:r>
    </w:p>
    <w:p>
      <w:pPr>
        <w:widowControl/>
        <w:jc w:val="center"/>
        <w:textAlignment w:val="center"/>
        <w:rPr>
          <w:rFonts w:ascii="仿宋" w:hAnsi="仿宋" w:eastAsia="仿宋"/>
          <w:b/>
          <w:sz w:val="32"/>
        </w:rPr>
      </w:pPr>
    </w:p>
    <w:tbl>
      <w:tblPr>
        <w:tblStyle w:val="4"/>
        <w:tblW w:w="150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5"/>
        <w:gridCol w:w="8707"/>
        <w:gridCol w:w="2553"/>
        <w:gridCol w:w="2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标准名称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复审结论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《建设工程文明施工标准》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DBJ 46-07-2016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修订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BC2056"/>
    <w:rsid w:val="00404FE8"/>
    <w:rsid w:val="00E03071"/>
    <w:rsid w:val="00EE6183"/>
    <w:rsid w:val="05B35A0A"/>
    <w:rsid w:val="070F0E23"/>
    <w:rsid w:val="1BB96CC7"/>
    <w:rsid w:val="21BC2056"/>
    <w:rsid w:val="2AF0088A"/>
    <w:rsid w:val="3D153143"/>
    <w:rsid w:val="54C51580"/>
    <w:rsid w:val="5AE02842"/>
    <w:rsid w:val="5B881064"/>
    <w:rsid w:val="5EC40E61"/>
    <w:rsid w:val="760E6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2019-01-02T01:16:00Z</dcterms:created>
  <dc:creator>steve_laugh_dang163com</dc:creator>
  <cp:lastModifiedBy>曹永俊</cp:lastModifiedBy>
  <cp:lastPrinted>2020-03-05T08:05:00Z</cp:lastPrinted>
  <dcterms:modified xsi:type="dcterms:W3CDTF">2021-07-02T03:20:22Z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7B0D595C48F84136A30FD749B2780D3E</vt:lpwstr>
  </property>
</Properties>
</file>