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994"/>
        <w:gridCol w:w="339"/>
        <w:gridCol w:w="1830"/>
        <w:gridCol w:w="881"/>
        <w:gridCol w:w="881"/>
        <w:gridCol w:w="704"/>
        <w:gridCol w:w="1830"/>
        <w:gridCol w:w="803"/>
        <w:gridCol w:w="803"/>
        <w:gridCol w:w="477"/>
        <w:gridCol w:w="823"/>
        <w:gridCol w:w="649"/>
        <w:gridCol w:w="817"/>
        <w:gridCol w:w="566"/>
        <w:gridCol w:w="743"/>
      </w:tblGrid>
      <w:tr w:rsidR="00423F09" w:rsidRPr="00423F09" w:rsidTr="00423F09">
        <w:trPr>
          <w:trHeight w:val="510"/>
        </w:trPr>
        <w:tc>
          <w:tcPr>
            <w:tcW w:w="12765" w:type="dxa"/>
            <w:gridSpan w:val="16"/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40"/>
                <w:szCs w:val="40"/>
              </w:rPr>
              <w:t>万宁市经济适用住房拟定符合申购条件的申购人员情况表</w:t>
            </w:r>
            <w:bookmarkEnd w:id="0"/>
          </w:p>
        </w:tc>
      </w:tr>
      <w:tr w:rsidR="00423F09" w:rsidRPr="00423F09" w:rsidTr="00423F09">
        <w:trPr>
          <w:trHeight w:val="285"/>
        </w:trPr>
        <w:tc>
          <w:tcPr>
            <w:tcW w:w="12765" w:type="dxa"/>
            <w:gridSpan w:val="16"/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第七批总户数（11户）</w:t>
            </w:r>
          </w:p>
        </w:tc>
      </w:tr>
      <w:tr w:rsidR="00423F09" w:rsidRPr="00423F09" w:rsidTr="00423F09">
        <w:trPr>
          <w:trHeight w:val="285"/>
        </w:trPr>
        <w:tc>
          <w:tcPr>
            <w:tcW w:w="12765" w:type="dxa"/>
            <w:gridSpan w:val="16"/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制表单位：万宁市住房保障与房产管理</w:t>
            </w: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局                        </w:t>
            </w: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    制表时间：2015年4月27日</w:t>
            </w:r>
          </w:p>
        </w:tc>
      </w:tr>
      <w:tr w:rsidR="00423F09" w:rsidRPr="00423F09" w:rsidTr="00423F09">
        <w:trPr>
          <w:trHeight w:val="855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申请人姓  名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配偶</w:t>
            </w: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姓名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配偶身份证号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配偶工作单位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家庭人口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居住地址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住房面积(㎡)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人均居住面积(㎡)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房屋</w:t>
            </w: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结构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房屋性质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林淑花</w:t>
            </w:r>
            <w:proofErr w:type="gram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460024198103040025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万城镇朝阳社区居民委员会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蔡学军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460024197506202717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大茂镇</w:t>
            </w:r>
            <w:proofErr w:type="gramEnd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万城镇解放街310号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租赁房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潘爱金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460024196803190025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市土产公司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职工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吴小丰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460024196710070032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市水产供销公司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</w:t>
            </w:r>
            <w:proofErr w:type="gramStart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万昌街231号</w:t>
            </w:r>
            <w:proofErr w:type="gramEnd"/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租赁房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徐光杉</w:t>
            </w:r>
            <w:proofErr w:type="gram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460006199001150436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三更罗</w:t>
            </w:r>
            <w:proofErr w:type="gramEnd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检查站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护林员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市林业局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租赁房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黄家伟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460006199001295213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国土局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职工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万城镇金融花园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租赁房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鄢晓霞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460006199112230033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大茂镇</w:t>
            </w:r>
            <w:proofErr w:type="gramEnd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人民政府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大茂镇</w:t>
            </w:r>
            <w:proofErr w:type="gramEnd"/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政府宿舍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公有住房</w:t>
            </w:r>
          </w:p>
        </w:tc>
      </w:tr>
      <w:tr w:rsidR="00423F09" w:rsidRPr="00423F09" w:rsidTr="00423F09">
        <w:trPr>
          <w:trHeight w:val="7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夏薇薇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460006199310010226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万城镇中心幼儿园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杨天卫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460006199008085219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长丰镇马坡村民委员会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长丰镇马坡村委会马公湾村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祖居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陈燕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460006198209024880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礼纪镇中心学校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林斯锋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460006198006075258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长丰幼儿园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司机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长丰村委会三官园村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祖居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王发诚</w:t>
            </w:r>
            <w:proofErr w:type="gram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46000619900825481x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市机关事务管理局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未婚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礼纪镇合丰村委会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祖居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黄淑宁</w:t>
            </w:r>
            <w:proofErr w:type="gramEnd"/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460024197805154823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礼纪镇荣兴中学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4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离婚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荣兴中学宿舍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公有住房</w:t>
            </w:r>
          </w:p>
        </w:tc>
      </w:tr>
      <w:tr w:rsidR="00423F09" w:rsidRPr="00423F09" w:rsidTr="00423F09">
        <w:trPr>
          <w:trHeight w:val="48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符二妹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460006198603042948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万城镇中心幼儿园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蔡甫祯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460026198110132473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屯昌县新兴镇新兴社区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万城镇中心幼儿园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祖居</w:t>
            </w:r>
          </w:p>
        </w:tc>
      </w:tr>
      <w:tr w:rsidR="00423F09" w:rsidRPr="00423F09" w:rsidTr="00423F09">
        <w:trPr>
          <w:trHeight w:val="720"/>
        </w:trPr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周德峰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460022197910165855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市工业和科技信息产业局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科员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王康妮</w:t>
            </w:r>
            <w:proofErr w:type="gramEnd"/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460022198104050046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文昌中学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</w:pPr>
            <w:r w:rsidRPr="00423F09"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文昌中学37幢202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无自有住房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3F09" w:rsidRPr="00423F09" w:rsidRDefault="00423F09" w:rsidP="00423F09">
            <w:pPr>
              <w:widowControl/>
              <w:spacing w:line="357" w:lineRule="atLeast"/>
              <w:jc w:val="center"/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423F09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公有住房</w:t>
            </w:r>
          </w:p>
        </w:tc>
      </w:tr>
    </w:tbl>
    <w:p w:rsidR="008F7E69" w:rsidRDefault="008F7E69"/>
    <w:sectPr w:rsidR="008F7E69" w:rsidSect="00423F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09"/>
    <w:rsid w:val="00423F09"/>
    <w:rsid w:val="008F7E69"/>
    <w:rsid w:val="00F2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6E216-D057-4233-A1B6-5ACC28E0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卓亮</dc:creator>
  <cp:keywords/>
  <dc:description/>
  <cp:lastModifiedBy>卓亮</cp:lastModifiedBy>
  <cp:revision>1</cp:revision>
  <dcterms:created xsi:type="dcterms:W3CDTF">2015-12-25T02:22:00Z</dcterms:created>
  <dcterms:modified xsi:type="dcterms:W3CDTF">2015-12-25T02:23:00Z</dcterms:modified>
</cp:coreProperties>
</file>